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after="210" w:afterAutospacing="0" w:line="23" w:lineRule="atLeast"/>
        <w:ind w:left="0" w:firstLine="0"/>
        <w:jc w:val="center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</w:rPr>
        <w:t>　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</w:rPr>
        <w:t>　铁市人社发〔2021〕43号</w:t>
      </w:r>
    </w:p>
    <w:p>
      <w:pPr>
        <w:pStyle w:val="2"/>
        <w:keepNext w:val="0"/>
        <w:keepLines w:val="0"/>
        <w:widowControl/>
        <w:suppressLineNumbers w:val="0"/>
        <w:spacing w:after="210" w:afterAutospacing="0" w:line="23" w:lineRule="atLeast"/>
        <w:ind w:lef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0"/>
          <w:sz w:val="44"/>
          <w:szCs w:val="44"/>
        </w:rPr>
        <w:t>铁岭市人力资源和社会保障局关于调整全市最低工资标准的通知</w:t>
      </w:r>
    </w:p>
    <w:p>
      <w:pPr>
        <w:pStyle w:val="2"/>
        <w:keepNext w:val="0"/>
        <w:keepLines w:val="0"/>
        <w:widowControl/>
        <w:suppressLineNumbers w:val="0"/>
        <w:spacing w:after="210" w:afterAutospacing="0" w:line="23" w:lineRule="atLeast"/>
        <w:ind w:left="0" w:firstLine="0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</w:rPr>
        <w:t>　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</w:rPr>
        <w:t>　各县（市）区人民政府，市政府各部门、各直属机构，各有关单位：</w:t>
      </w:r>
    </w:p>
    <w:p>
      <w:pPr>
        <w:pStyle w:val="2"/>
        <w:keepNext w:val="0"/>
        <w:keepLines w:val="0"/>
        <w:widowControl/>
        <w:suppressLineNumbers w:val="0"/>
        <w:spacing w:after="210" w:afterAutospacing="0" w:line="23" w:lineRule="atLeast"/>
        <w:ind w:left="0" w:firstLine="0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</w:rPr>
        <w:t>　　根据国家和省有关规定，经市政府报省政府批准，现将全市最低工资标准作如下调整：</w:t>
      </w:r>
    </w:p>
    <w:p>
      <w:pPr>
        <w:pStyle w:val="2"/>
        <w:keepNext w:val="0"/>
        <w:keepLines w:val="0"/>
        <w:widowControl/>
        <w:suppressLineNumbers w:val="0"/>
        <w:spacing w:after="210" w:afterAutospacing="0" w:line="23" w:lineRule="atLeast"/>
        <w:ind w:left="0" w:firstLine="0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</w:rPr>
        <w:t>　　一、全市月最低工资标准调整为1580元；</w:t>
      </w:r>
    </w:p>
    <w:p>
      <w:pPr>
        <w:pStyle w:val="2"/>
        <w:keepNext w:val="0"/>
        <w:keepLines w:val="0"/>
        <w:widowControl/>
        <w:suppressLineNumbers w:val="0"/>
        <w:spacing w:after="210" w:afterAutospacing="0" w:line="23" w:lineRule="atLeast"/>
        <w:ind w:left="0" w:firstLine="0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</w:rPr>
        <w:t>　　二、全市小时最低工资标准调整为15.9元。</w:t>
      </w:r>
    </w:p>
    <w:p>
      <w:pPr>
        <w:pStyle w:val="2"/>
        <w:keepNext w:val="0"/>
        <w:keepLines w:val="0"/>
        <w:widowControl/>
        <w:suppressLineNumbers w:val="0"/>
        <w:spacing w:after="210" w:afterAutospacing="0" w:line="23" w:lineRule="atLeast"/>
        <w:ind w:left="0" w:firstLine="0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</w:rPr>
        <w:t>　　调整后的最低工资标准自2021年11月1日起执行。</w:t>
      </w:r>
    </w:p>
    <w:p>
      <w:pPr>
        <w:pStyle w:val="2"/>
        <w:keepNext w:val="0"/>
        <w:keepLines w:val="0"/>
        <w:widowControl/>
        <w:suppressLineNumbers w:val="0"/>
        <w:spacing w:after="210" w:afterAutospacing="0" w:line="23" w:lineRule="atLeast"/>
        <w:ind w:left="0" w:firstLine="0"/>
        <w:jc w:val="right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</w:rPr>
        <w:t>　　</w:t>
      </w:r>
    </w:p>
    <w:p>
      <w:pPr>
        <w:pStyle w:val="2"/>
        <w:keepNext w:val="0"/>
        <w:keepLines w:val="0"/>
        <w:widowControl/>
        <w:suppressLineNumbers w:val="0"/>
        <w:spacing w:after="210" w:afterAutospacing="0" w:line="23" w:lineRule="atLeast"/>
        <w:ind w:left="0" w:firstLine="0"/>
        <w:jc w:val="right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after="210" w:afterAutospacing="0" w:line="23" w:lineRule="atLeast"/>
        <w:ind w:left="0" w:firstLine="0"/>
        <w:jc w:val="right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</w:rPr>
        <w:t>铁岭市人力资源和社会保障局</w:t>
      </w:r>
    </w:p>
    <w:p>
      <w:pPr>
        <w:pStyle w:val="2"/>
        <w:keepNext w:val="0"/>
        <w:keepLines w:val="0"/>
        <w:widowControl/>
        <w:suppressLineNumbers w:val="0"/>
        <w:spacing w:after="210" w:afterAutospacing="0" w:line="23" w:lineRule="atLeast"/>
        <w:ind w:left="0" w:firstLine="0"/>
        <w:jc w:val="right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</w:rPr>
        <w:t>　　2021年10月26日</w:t>
      </w:r>
    </w:p>
    <w:p>
      <w:pPr>
        <w:pStyle w:val="2"/>
        <w:keepNext w:val="0"/>
        <w:keepLines w:val="0"/>
        <w:widowControl/>
        <w:suppressLineNumbers w:val="0"/>
        <w:spacing w:after="210" w:afterAutospacing="0" w:line="23" w:lineRule="atLeast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</w:rPr>
        <w:t>　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44DCE"/>
    <w:rsid w:val="3FB44DCE"/>
    <w:rsid w:val="478D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2021-12-26T12:14:00Z</dcterms:created>
  <dc:creator>lixuemin</dc:creator>
  <cp:lastModifiedBy>lixuemin</cp:lastModifiedBy>
  <dcterms:modified xsi:type="dcterms:W3CDTF">2021-12-26T12:16:46Z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9022F5A4ABCA4348A153D39581478121</vt:lpwstr>
  </property>
</Properties>
</file>