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480" w:lineRule="auto"/>
        <w:jc w:val="both"/>
        <w:rPr>
          <w:rFonts w:hint="default" w:ascii="仿宋" w:hAnsi="仿宋" w:eastAsia="仿宋" w:cs="仿宋"/>
          <w:b w:val="0"/>
          <w:bCs/>
          <w:sz w:val="32"/>
          <w:szCs w:val="32"/>
          <w:lang w:val="en-US" w:eastAsia="zh-CN"/>
        </w:rPr>
      </w:pPr>
      <w:bookmarkStart w:id="0" w:name="_GoBack"/>
      <w:bookmarkEnd w:id="0"/>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1：</w:t>
      </w:r>
    </w:p>
    <w:p>
      <w:pPr>
        <w:pStyle w:val="10"/>
        <w:spacing w:line="480" w:lineRule="auto"/>
        <w:jc w:val="center"/>
        <w:rPr>
          <w:rFonts w:hint="eastAsia" w:ascii="仿宋" w:hAnsi="仿宋" w:eastAsia="仿宋"/>
          <w:b/>
          <w:sz w:val="44"/>
          <w:szCs w:val="32"/>
          <w:lang w:val="en-US" w:eastAsia="zh-CN"/>
        </w:rPr>
      </w:pPr>
      <w:r>
        <w:rPr>
          <w:rFonts w:hint="eastAsia" w:asciiTheme="majorEastAsia" w:hAnsiTheme="majorEastAsia" w:eastAsiaTheme="majorEastAsia"/>
          <w:b/>
          <w:sz w:val="44"/>
          <w:szCs w:val="44"/>
        </w:rPr>
        <w:t>铁岭市就业困难人员认定表</w:t>
      </w:r>
    </w:p>
    <w:tbl>
      <w:tblPr>
        <w:tblStyle w:val="6"/>
        <w:tblW w:w="926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1418"/>
        <w:gridCol w:w="1417"/>
        <w:gridCol w:w="1134"/>
        <w:gridCol w:w="1276"/>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418" w:type="dxa"/>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姓  名</w:t>
            </w:r>
          </w:p>
        </w:tc>
        <w:tc>
          <w:tcPr>
            <w:tcW w:w="1276" w:type="dxa"/>
            <w:vAlign w:val="center"/>
          </w:tcPr>
          <w:p>
            <w:pPr>
              <w:pStyle w:val="10"/>
              <w:jc w:val="center"/>
              <w:rPr>
                <w:rFonts w:ascii="仿宋" w:hAnsi="仿宋" w:eastAsia="仿宋"/>
                <w:kern w:val="0"/>
                <w:sz w:val="24"/>
                <w:szCs w:val="24"/>
              </w:rPr>
            </w:pPr>
          </w:p>
        </w:tc>
        <w:tc>
          <w:tcPr>
            <w:tcW w:w="1418" w:type="dxa"/>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身份证号</w:t>
            </w:r>
          </w:p>
        </w:tc>
        <w:tc>
          <w:tcPr>
            <w:tcW w:w="2551" w:type="dxa"/>
            <w:gridSpan w:val="2"/>
            <w:vAlign w:val="center"/>
          </w:tcPr>
          <w:p>
            <w:pPr>
              <w:pStyle w:val="10"/>
              <w:jc w:val="center"/>
              <w:rPr>
                <w:rFonts w:ascii="仿宋" w:hAnsi="仿宋" w:eastAsia="仿宋"/>
                <w:kern w:val="0"/>
                <w:sz w:val="24"/>
                <w:szCs w:val="24"/>
              </w:rPr>
            </w:pPr>
          </w:p>
        </w:tc>
        <w:tc>
          <w:tcPr>
            <w:tcW w:w="1276" w:type="dxa"/>
            <w:vAlign w:val="center"/>
          </w:tcPr>
          <w:p>
            <w:pPr>
              <w:pStyle w:val="10"/>
              <w:jc w:val="center"/>
              <w:rPr>
                <w:rFonts w:ascii="仿宋" w:hAnsi="仿宋" w:eastAsia="仿宋"/>
                <w:kern w:val="0"/>
                <w:sz w:val="24"/>
                <w:szCs w:val="24"/>
              </w:rPr>
            </w:pPr>
            <w:r>
              <w:rPr>
                <w:rFonts w:ascii="仿宋" w:hAnsi="仿宋" w:eastAsia="仿宋"/>
                <w:kern w:val="0"/>
                <w:sz w:val="24"/>
                <w:szCs w:val="24"/>
              </w:rPr>
              <w:t>出生日期</w:t>
            </w:r>
          </w:p>
        </w:tc>
        <w:tc>
          <w:tcPr>
            <w:tcW w:w="1321" w:type="dxa"/>
            <w:vAlign w:val="center"/>
          </w:tcPr>
          <w:p>
            <w:pPr>
              <w:pStyle w:val="1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418" w:type="dxa"/>
            <w:vAlign w:val="center"/>
          </w:tcPr>
          <w:p>
            <w:pPr>
              <w:pStyle w:val="10"/>
              <w:jc w:val="center"/>
              <w:rPr>
                <w:rFonts w:ascii="仿宋" w:hAnsi="仿宋" w:eastAsia="仿宋"/>
                <w:kern w:val="0"/>
                <w:sz w:val="24"/>
                <w:szCs w:val="24"/>
              </w:rPr>
            </w:pPr>
            <w:r>
              <w:rPr>
                <w:rFonts w:ascii="仿宋" w:hAnsi="仿宋" w:eastAsia="仿宋"/>
                <w:kern w:val="0"/>
                <w:sz w:val="24"/>
                <w:szCs w:val="24"/>
              </w:rPr>
              <w:t>性</w:t>
            </w:r>
            <w:r>
              <w:rPr>
                <w:rFonts w:hint="eastAsia" w:ascii="仿宋" w:hAnsi="仿宋" w:eastAsia="仿宋"/>
                <w:kern w:val="0"/>
                <w:sz w:val="24"/>
                <w:szCs w:val="24"/>
              </w:rPr>
              <w:t xml:space="preserve">  </w:t>
            </w:r>
            <w:r>
              <w:rPr>
                <w:rFonts w:ascii="仿宋" w:hAnsi="仿宋" w:eastAsia="仿宋"/>
                <w:kern w:val="0"/>
                <w:sz w:val="24"/>
                <w:szCs w:val="24"/>
              </w:rPr>
              <w:t>别</w:t>
            </w:r>
          </w:p>
        </w:tc>
        <w:tc>
          <w:tcPr>
            <w:tcW w:w="1276" w:type="dxa"/>
            <w:vAlign w:val="center"/>
          </w:tcPr>
          <w:p>
            <w:pPr>
              <w:pStyle w:val="10"/>
              <w:jc w:val="center"/>
              <w:rPr>
                <w:rFonts w:ascii="仿宋" w:hAnsi="仿宋" w:eastAsia="仿宋"/>
                <w:kern w:val="0"/>
                <w:sz w:val="24"/>
                <w:szCs w:val="24"/>
              </w:rPr>
            </w:pPr>
          </w:p>
        </w:tc>
        <w:tc>
          <w:tcPr>
            <w:tcW w:w="1418" w:type="dxa"/>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联系电话</w:t>
            </w:r>
          </w:p>
        </w:tc>
        <w:tc>
          <w:tcPr>
            <w:tcW w:w="2551" w:type="dxa"/>
            <w:gridSpan w:val="2"/>
            <w:vAlign w:val="center"/>
          </w:tcPr>
          <w:p>
            <w:pPr>
              <w:pStyle w:val="10"/>
              <w:jc w:val="center"/>
              <w:rPr>
                <w:rFonts w:ascii="仿宋" w:hAnsi="仿宋" w:eastAsia="仿宋"/>
                <w:kern w:val="0"/>
                <w:sz w:val="24"/>
                <w:szCs w:val="24"/>
              </w:rPr>
            </w:pPr>
          </w:p>
        </w:tc>
        <w:tc>
          <w:tcPr>
            <w:tcW w:w="1276" w:type="dxa"/>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档案记载</w:t>
            </w:r>
          </w:p>
          <w:p>
            <w:pPr>
              <w:pStyle w:val="10"/>
              <w:jc w:val="center"/>
              <w:rPr>
                <w:rFonts w:ascii="仿宋" w:hAnsi="仿宋" w:eastAsia="仿宋"/>
                <w:kern w:val="0"/>
                <w:sz w:val="24"/>
                <w:szCs w:val="24"/>
              </w:rPr>
            </w:pPr>
            <w:r>
              <w:rPr>
                <w:rFonts w:hint="eastAsia" w:ascii="仿宋" w:hAnsi="仿宋" w:eastAsia="仿宋"/>
                <w:kern w:val="0"/>
                <w:sz w:val="24"/>
                <w:szCs w:val="24"/>
              </w:rPr>
              <w:t>出生日期</w:t>
            </w:r>
          </w:p>
        </w:tc>
        <w:tc>
          <w:tcPr>
            <w:tcW w:w="1321" w:type="dxa"/>
            <w:vAlign w:val="center"/>
          </w:tcPr>
          <w:p>
            <w:pPr>
              <w:pStyle w:val="1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418" w:type="dxa"/>
            <w:vAlign w:val="center"/>
          </w:tcPr>
          <w:p>
            <w:pPr>
              <w:pStyle w:val="10"/>
              <w:jc w:val="center"/>
              <w:rPr>
                <w:rFonts w:ascii="仿宋" w:hAnsi="仿宋" w:eastAsia="仿宋"/>
                <w:kern w:val="0"/>
                <w:sz w:val="24"/>
                <w:szCs w:val="24"/>
              </w:rPr>
            </w:pPr>
            <w:r>
              <w:rPr>
                <w:rFonts w:ascii="仿宋" w:hAnsi="仿宋" w:eastAsia="仿宋"/>
                <w:kern w:val="0"/>
                <w:sz w:val="24"/>
                <w:szCs w:val="24"/>
              </w:rPr>
              <w:t>认定目的</w:t>
            </w:r>
          </w:p>
        </w:tc>
        <w:tc>
          <w:tcPr>
            <w:tcW w:w="7842" w:type="dxa"/>
            <w:gridSpan w:val="6"/>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□享受就业困难人员灵活就业社会保险补贴</w:t>
            </w:r>
          </w:p>
          <w:p>
            <w:pPr>
              <w:pStyle w:val="10"/>
              <w:jc w:val="center"/>
              <w:rPr>
                <w:rFonts w:ascii="仿宋" w:hAnsi="仿宋" w:eastAsia="仿宋"/>
                <w:kern w:val="0"/>
                <w:sz w:val="24"/>
                <w:szCs w:val="24"/>
              </w:rPr>
            </w:pPr>
            <w:r>
              <w:rPr>
                <w:rFonts w:hint="eastAsia" w:ascii="仿宋" w:hAnsi="仿宋" w:eastAsia="仿宋"/>
                <w:kern w:val="0"/>
                <w:sz w:val="24"/>
                <w:szCs w:val="24"/>
              </w:rPr>
              <w:t>□享受企业吸纳就业困难人员社会保险补贴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418" w:type="dxa"/>
            <w:vAlign w:val="center"/>
          </w:tcPr>
          <w:p>
            <w:pPr>
              <w:pStyle w:val="10"/>
              <w:jc w:val="center"/>
              <w:rPr>
                <w:rFonts w:hint="eastAsia" w:ascii="仿宋" w:hAnsi="仿宋" w:eastAsia="仿宋"/>
                <w:kern w:val="0"/>
                <w:sz w:val="24"/>
                <w:szCs w:val="24"/>
              </w:rPr>
            </w:pPr>
            <w:r>
              <w:rPr>
                <w:rFonts w:hint="eastAsia" w:ascii="仿宋" w:hAnsi="仿宋" w:eastAsia="仿宋"/>
                <w:kern w:val="0"/>
                <w:sz w:val="24"/>
                <w:szCs w:val="24"/>
              </w:rPr>
              <w:t>政策享受</w:t>
            </w:r>
          </w:p>
          <w:p>
            <w:pPr>
              <w:pStyle w:val="10"/>
              <w:jc w:val="center"/>
              <w:rPr>
                <w:rFonts w:ascii="仿宋" w:hAnsi="仿宋" w:eastAsia="仿宋"/>
                <w:kern w:val="0"/>
                <w:sz w:val="24"/>
                <w:szCs w:val="24"/>
              </w:rPr>
            </w:pPr>
            <w:r>
              <w:rPr>
                <w:rFonts w:hint="eastAsia" w:ascii="仿宋" w:hAnsi="仿宋" w:eastAsia="仿宋"/>
                <w:kern w:val="0"/>
                <w:sz w:val="24"/>
                <w:szCs w:val="24"/>
              </w:rPr>
              <w:t>开始时间</w:t>
            </w:r>
          </w:p>
        </w:tc>
        <w:tc>
          <w:tcPr>
            <w:tcW w:w="2694" w:type="dxa"/>
            <w:gridSpan w:val="2"/>
            <w:vAlign w:val="center"/>
          </w:tcPr>
          <w:p>
            <w:pPr>
              <w:pStyle w:val="10"/>
              <w:jc w:val="center"/>
              <w:rPr>
                <w:rFonts w:ascii="仿宋" w:hAnsi="仿宋" w:eastAsia="仿宋"/>
                <w:kern w:val="0"/>
                <w:sz w:val="24"/>
                <w:szCs w:val="24"/>
              </w:rPr>
            </w:pPr>
          </w:p>
        </w:tc>
        <w:tc>
          <w:tcPr>
            <w:tcW w:w="1417" w:type="dxa"/>
            <w:vAlign w:val="center"/>
          </w:tcPr>
          <w:p>
            <w:pPr>
              <w:pStyle w:val="10"/>
              <w:jc w:val="center"/>
              <w:rPr>
                <w:rFonts w:hint="eastAsia" w:ascii="仿宋" w:hAnsi="仿宋" w:eastAsia="仿宋"/>
                <w:kern w:val="0"/>
                <w:sz w:val="24"/>
                <w:szCs w:val="24"/>
              </w:rPr>
            </w:pPr>
            <w:r>
              <w:rPr>
                <w:rFonts w:hint="eastAsia" w:ascii="仿宋" w:hAnsi="仿宋" w:eastAsia="仿宋"/>
                <w:kern w:val="0"/>
                <w:sz w:val="24"/>
                <w:szCs w:val="24"/>
              </w:rPr>
              <w:t>社会保障卡</w:t>
            </w:r>
          </w:p>
          <w:p>
            <w:pPr>
              <w:pStyle w:val="10"/>
              <w:jc w:val="center"/>
              <w:rPr>
                <w:rFonts w:ascii="仿宋" w:hAnsi="仿宋" w:eastAsia="仿宋"/>
                <w:kern w:val="0"/>
                <w:sz w:val="24"/>
                <w:szCs w:val="24"/>
              </w:rPr>
            </w:pPr>
            <w:r>
              <w:rPr>
                <w:rFonts w:hint="eastAsia" w:ascii="仿宋" w:hAnsi="仿宋" w:eastAsia="仿宋"/>
                <w:kern w:val="0"/>
                <w:sz w:val="24"/>
                <w:szCs w:val="24"/>
              </w:rPr>
              <w:t>银行卡号</w:t>
            </w:r>
          </w:p>
        </w:tc>
        <w:tc>
          <w:tcPr>
            <w:tcW w:w="3731" w:type="dxa"/>
            <w:gridSpan w:val="3"/>
            <w:vAlign w:val="center"/>
          </w:tcPr>
          <w:p>
            <w:pPr>
              <w:pStyle w:val="1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trPr>
        <w:tc>
          <w:tcPr>
            <w:tcW w:w="1418" w:type="dxa"/>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就业困难人员类别</w:t>
            </w:r>
          </w:p>
        </w:tc>
        <w:tc>
          <w:tcPr>
            <w:tcW w:w="7842" w:type="dxa"/>
            <w:gridSpan w:val="6"/>
            <w:vAlign w:val="center"/>
          </w:tcPr>
          <w:p>
            <w:pPr>
              <w:pStyle w:val="10"/>
              <w:rPr>
                <w:rFonts w:ascii="仿宋" w:hAnsi="仿宋" w:eastAsia="仿宋"/>
                <w:kern w:val="0"/>
                <w:sz w:val="24"/>
                <w:szCs w:val="24"/>
              </w:rPr>
            </w:pPr>
            <w:r>
              <w:rPr>
                <w:rFonts w:hint="eastAsia" w:ascii="仿宋" w:hAnsi="仿宋" w:eastAsia="仿宋"/>
                <w:kern w:val="0"/>
                <w:sz w:val="24"/>
                <w:szCs w:val="24"/>
              </w:rPr>
              <w:t>□低保和低保边缘家庭成员</w:t>
            </w:r>
          </w:p>
          <w:p>
            <w:pPr>
              <w:pStyle w:val="10"/>
              <w:rPr>
                <w:rFonts w:ascii="仿宋" w:hAnsi="仿宋" w:eastAsia="仿宋"/>
                <w:kern w:val="0"/>
                <w:sz w:val="24"/>
                <w:szCs w:val="24"/>
              </w:rPr>
            </w:pPr>
            <w:r>
              <w:rPr>
                <w:rFonts w:hint="eastAsia" w:ascii="仿宋" w:hAnsi="仿宋" w:eastAsia="仿宋"/>
                <w:kern w:val="0"/>
                <w:sz w:val="24"/>
                <w:szCs w:val="24"/>
              </w:rPr>
              <w:t>□处于失业状态的残疾人</w:t>
            </w:r>
          </w:p>
          <w:p>
            <w:pPr>
              <w:pStyle w:val="10"/>
              <w:rPr>
                <w:rFonts w:ascii="仿宋" w:hAnsi="仿宋" w:eastAsia="仿宋"/>
                <w:kern w:val="0"/>
                <w:sz w:val="24"/>
                <w:szCs w:val="24"/>
              </w:rPr>
            </w:pPr>
            <w:r>
              <w:rPr>
                <w:rFonts w:hint="eastAsia" w:ascii="仿宋" w:hAnsi="仿宋" w:eastAsia="仿宋"/>
                <w:kern w:val="0"/>
                <w:sz w:val="24"/>
                <w:szCs w:val="24"/>
              </w:rPr>
              <w:t>□单亲抚养未成年人者</w:t>
            </w:r>
          </w:p>
          <w:p>
            <w:pPr>
              <w:pStyle w:val="10"/>
              <w:rPr>
                <w:rFonts w:ascii="仿宋" w:hAnsi="仿宋" w:eastAsia="仿宋"/>
                <w:kern w:val="0"/>
                <w:sz w:val="24"/>
                <w:szCs w:val="24"/>
              </w:rPr>
            </w:pPr>
            <w:r>
              <w:rPr>
                <w:rFonts w:hint="eastAsia" w:ascii="仿宋" w:hAnsi="仿宋" w:eastAsia="仿宋"/>
                <w:kern w:val="0"/>
                <w:sz w:val="24"/>
                <w:szCs w:val="24"/>
              </w:rPr>
              <w:t>□登记失业人员中距离法定退休年龄5年以内的人员</w:t>
            </w:r>
          </w:p>
          <w:p>
            <w:pPr>
              <w:pStyle w:val="10"/>
              <w:rPr>
                <w:rFonts w:ascii="仿宋" w:hAnsi="仿宋" w:eastAsia="仿宋"/>
                <w:kern w:val="0"/>
                <w:sz w:val="24"/>
                <w:szCs w:val="24"/>
              </w:rPr>
            </w:pPr>
            <w:r>
              <w:rPr>
                <w:rFonts w:hint="eastAsia" w:ascii="仿宋" w:hAnsi="仿宋" w:eastAsia="仿宋"/>
                <w:kern w:val="0"/>
                <w:sz w:val="24"/>
                <w:szCs w:val="24"/>
              </w:rPr>
              <w:t>□自谋职业的军队退役人员</w:t>
            </w:r>
          </w:p>
          <w:p>
            <w:pPr>
              <w:pStyle w:val="10"/>
              <w:rPr>
                <w:rFonts w:ascii="仿宋" w:hAnsi="仿宋" w:eastAsia="仿宋"/>
                <w:kern w:val="0"/>
                <w:sz w:val="24"/>
                <w:szCs w:val="24"/>
              </w:rPr>
            </w:pPr>
            <w:r>
              <w:rPr>
                <w:rFonts w:hint="eastAsia" w:ascii="仿宋" w:hAnsi="仿宋" w:eastAsia="仿宋"/>
                <w:kern w:val="0"/>
                <w:sz w:val="24"/>
                <w:szCs w:val="24"/>
              </w:rPr>
              <w:t>□县以上（含县级）劳动模范</w:t>
            </w:r>
          </w:p>
          <w:p>
            <w:pPr>
              <w:pStyle w:val="10"/>
              <w:rPr>
                <w:rFonts w:ascii="仿宋" w:hAnsi="仿宋" w:eastAsia="仿宋"/>
                <w:kern w:val="0"/>
                <w:sz w:val="24"/>
                <w:szCs w:val="24"/>
              </w:rPr>
            </w:pPr>
            <w:r>
              <w:rPr>
                <w:rFonts w:hint="eastAsia" w:ascii="仿宋" w:hAnsi="仿宋" w:eastAsia="仿宋"/>
                <w:kern w:val="0"/>
                <w:sz w:val="24"/>
                <w:szCs w:val="24"/>
              </w:rPr>
              <w:t>□军人配偶</w:t>
            </w:r>
          </w:p>
          <w:p>
            <w:pPr>
              <w:pStyle w:val="10"/>
              <w:rPr>
                <w:rFonts w:ascii="仿宋" w:hAnsi="仿宋" w:eastAsia="仿宋"/>
                <w:kern w:val="0"/>
                <w:sz w:val="24"/>
                <w:szCs w:val="24"/>
              </w:rPr>
            </w:pPr>
            <w:r>
              <w:rPr>
                <w:rFonts w:hint="eastAsia" w:ascii="仿宋" w:hAnsi="仿宋" w:eastAsia="仿宋"/>
                <w:kern w:val="0"/>
                <w:sz w:val="24"/>
                <w:szCs w:val="24"/>
              </w:rPr>
              <w:t>□享受定期定量抚恤和生活补助的优抚对象</w:t>
            </w:r>
          </w:p>
          <w:p>
            <w:pPr>
              <w:pStyle w:val="10"/>
              <w:rPr>
                <w:rFonts w:ascii="仿宋" w:hAnsi="仿宋" w:eastAsia="仿宋"/>
                <w:kern w:val="0"/>
                <w:sz w:val="24"/>
                <w:szCs w:val="24"/>
              </w:rPr>
            </w:pPr>
            <w:r>
              <w:rPr>
                <w:rFonts w:hint="eastAsia" w:ascii="仿宋" w:hAnsi="仿宋" w:eastAsia="仿宋"/>
                <w:kern w:val="0"/>
                <w:sz w:val="24"/>
                <w:szCs w:val="24"/>
              </w:rPr>
              <w:t>□烈属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8" w:type="dxa"/>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申请人签字</w:t>
            </w:r>
          </w:p>
        </w:tc>
        <w:tc>
          <w:tcPr>
            <w:tcW w:w="7842" w:type="dxa"/>
            <w:gridSpan w:val="6"/>
            <w:vAlign w:val="center"/>
          </w:tcPr>
          <w:p>
            <w:pPr>
              <w:pStyle w:val="10"/>
              <w:rPr>
                <w:rFonts w:ascii="仿宋" w:hAnsi="仿宋" w:eastAsia="仿宋"/>
                <w:kern w:val="0"/>
                <w:sz w:val="24"/>
                <w:szCs w:val="24"/>
              </w:rPr>
            </w:pPr>
            <w:r>
              <w:rPr>
                <w:rFonts w:hint="eastAsia" w:ascii="仿宋" w:hAnsi="仿宋" w:eastAsia="仿宋"/>
                <w:kern w:val="0"/>
                <w:sz w:val="24"/>
                <w:szCs w:val="24"/>
              </w:rPr>
              <w:t>已阅读所有信息并承诺填报信息真实准确，如有不符愿承当相应的法律责任并退回保险补贴。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418" w:type="dxa"/>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社区劳动</w:t>
            </w:r>
          </w:p>
          <w:p>
            <w:pPr>
              <w:pStyle w:val="10"/>
              <w:jc w:val="center"/>
              <w:rPr>
                <w:rFonts w:ascii="仿宋" w:hAnsi="仿宋" w:eastAsia="仿宋"/>
                <w:kern w:val="0"/>
                <w:sz w:val="24"/>
                <w:szCs w:val="24"/>
              </w:rPr>
            </w:pPr>
            <w:r>
              <w:rPr>
                <w:rFonts w:hint="eastAsia" w:ascii="仿宋" w:hAnsi="仿宋" w:eastAsia="仿宋"/>
                <w:kern w:val="0"/>
                <w:sz w:val="24"/>
                <w:szCs w:val="24"/>
              </w:rPr>
              <w:t>保障服务</w:t>
            </w:r>
          </w:p>
          <w:p>
            <w:pPr>
              <w:pStyle w:val="10"/>
              <w:jc w:val="center"/>
              <w:rPr>
                <w:rFonts w:ascii="仿宋" w:hAnsi="仿宋" w:eastAsia="仿宋"/>
                <w:kern w:val="0"/>
                <w:sz w:val="24"/>
                <w:szCs w:val="24"/>
              </w:rPr>
            </w:pPr>
            <w:r>
              <w:rPr>
                <w:rFonts w:hint="eastAsia" w:ascii="仿宋" w:hAnsi="仿宋" w:eastAsia="仿宋"/>
                <w:kern w:val="0"/>
                <w:sz w:val="24"/>
                <w:szCs w:val="24"/>
              </w:rPr>
              <w:t>平台意见</w:t>
            </w:r>
          </w:p>
        </w:tc>
        <w:tc>
          <w:tcPr>
            <w:tcW w:w="7842" w:type="dxa"/>
            <w:gridSpan w:val="6"/>
            <w:vAlign w:val="center"/>
          </w:tcPr>
          <w:p>
            <w:pPr>
              <w:pStyle w:val="10"/>
              <w:rPr>
                <w:rFonts w:ascii="仿宋" w:hAnsi="仿宋" w:eastAsia="仿宋"/>
                <w:kern w:val="0"/>
                <w:sz w:val="24"/>
                <w:szCs w:val="24"/>
              </w:rPr>
            </w:pPr>
          </w:p>
          <w:p>
            <w:pPr>
              <w:pStyle w:val="10"/>
              <w:rPr>
                <w:rFonts w:ascii="仿宋" w:hAnsi="仿宋" w:eastAsia="仿宋"/>
                <w:kern w:val="0"/>
                <w:sz w:val="24"/>
                <w:szCs w:val="24"/>
              </w:rPr>
            </w:pPr>
            <w:r>
              <w:rPr>
                <w:rFonts w:hint="eastAsia" w:ascii="仿宋" w:hAnsi="仿宋" w:eastAsia="仿宋"/>
                <w:kern w:val="0"/>
                <w:sz w:val="24"/>
                <w:szCs w:val="24"/>
              </w:rPr>
              <w:t>经办人：</w:t>
            </w:r>
          </w:p>
          <w:p>
            <w:pPr>
              <w:pStyle w:val="10"/>
              <w:rPr>
                <w:rFonts w:ascii="仿宋" w:hAnsi="仿宋" w:eastAsia="仿宋"/>
                <w:kern w:val="0"/>
                <w:sz w:val="24"/>
                <w:szCs w:val="24"/>
              </w:rPr>
            </w:pPr>
          </w:p>
          <w:p>
            <w:pPr>
              <w:pStyle w:val="10"/>
              <w:rPr>
                <w:rFonts w:ascii="仿宋" w:hAnsi="仿宋" w:eastAsia="仿宋"/>
                <w:kern w:val="0"/>
                <w:sz w:val="24"/>
                <w:szCs w:val="24"/>
              </w:rPr>
            </w:pPr>
            <w:r>
              <w:rPr>
                <w:rFonts w:hint="eastAsia" w:ascii="仿宋" w:hAnsi="仿宋" w:eastAsia="仿宋"/>
                <w:kern w:val="0"/>
                <w:sz w:val="24"/>
                <w:szCs w:val="24"/>
              </w:rPr>
              <w:t>负责人：                                  （公章）</w:t>
            </w:r>
          </w:p>
          <w:p>
            <w:pPr>
              <w:pStyle w:val="10"/>
              <w:ind w:firstLine="4800" w:firstLineChars="2000"/>
              <w:rPr>
                <w:rFonts w:ascii="仿宋" w:hAnsi="仿宋" w:eastAsia="仿宋"/>
                <w:kern w:val="0"/>
                <w:sz w:val="24"/>
                <w:szCs w:val="24"/>
              </w:rPr>
            </w:pPr>
            <w:r>
              <w:rPr>
                <w:rFonts w:hint="eastAsia" w:ascii="仿宋" w:hAnsi="仿宋" w:eastAsia="仿宋"/>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418" w:type="dxa"/>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街道（乡镇）劳动保障事务所意见</w:t>
            </w:r>
          </w:p>
        </w:tc>
        <w:tc>
          <w:tcPr>
            <w:tcW w:w="7842" w:type="dxa"/>
            <w:gridSpan w:val="6"/>
            <w:vAlign w:val="center"/>
          </w:tcPr>
          <w:p>
            <w:pPr>
              <w:pStyle w:val="10"/>
              <w:rPr>
                <w:rFonts w:ascii="仿宋" w:hAnsi="仿宋" w:eastAsia="仿宋"/>
                <w:kern w:val="0"/>
                <w:sz w:val="24"/>
                <w:szCs w:val="24"/>
              </w:rPr>
            </w:pPr>
          </w:p>
          <w:p>
            <w:pPr>
              <w:pStyle w:val="10"/>
              <w:rPr>
                <w:rFonts w:ascii="仿宋" w:hAnsi="仿宋" w:eastAsia="仿宋"/>
                <w:kern w:val="0"/>
                <w:sz w:val="24"/>
                <w:szCs w:val="24"/>
              </w:rPr>
            </w:pPr>
            <w:r>
              <w:rPr>
                <w:rFonts w:hint="eastAsia" w:ascii="仿宋" w:hAnsi="仿宋" w:eastAsia="仿宋"/>
                <w:kern w:val="0"/>
                <w:sz w:val="24"/>
                <w:szCs w:val="24"/>
              </w:rPr>
              <w:t>经办人：</w:t>
            </w:r>
          </w:p>
          <w:p>
            <w:pPr>
              <w:pStyle w:val="10"/>
              <w:rPr>
                <w:rFonts w:ascii="仿宋" w:hAnsi="仿宋" w:eastAsia="仿宋"/>
                <w:kern w:val="0"/>
                <w:sz w:val="24"/>
                <w:szCs w:val="24"/>
              </w:rPr>
            </w:pPr>
          </w:p>
          <w:p>
            <w:pPr>
              <w:pStyle w:val="10"/>
              <w:rPr>
                <w:rFonts w:ascii="仿宋" w:hAnsi="仿宋" w:eastAsia="仿宋"/>
                <w:kern w:val="0"/>
                <w:sz w:val="24"/>
                <w:szCs w:val="24"/>
              </w:rPr>
            </w:pPr>
            <w:r>
              <w:rPr>
                <w:rFonts w:hint="eastAsia" w:ascii="仿宋" w:hAnsi="仿宋" w:eastAsia="仿宋"/>
                <w:kern w:val="0"/>
                <w:sz w:val="24"/>
                <w:szCs w:val="24"/>
              </w:rPr>
              <w:t>负责人：                                  （公章）</w:t>
            </w:r>
          </w:p>
          <w:p>
            <w:pPr>
              <w:pStyle w:val="10"/>
              <w:jc w:val="center"/>
              <w:rPr>
                <w:rFonts w:ascii="仿宋" w:hAnsi="仿宋" w:eastAsia="仿宋"/>
                <w:kern w:val="0"/>
                <w:sz w:val="24"/>
                <w:szCs w:val="24"/>
              </w:rPr>
            </w:pPr>
            <w:r>
              <w:rPr>
                <w:rFonts w:hint="eastAsia" w:ascii="仿宋" w:hAnsi="仿宋" w:eastAsia="仿宋"/>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418" w:type="dxa"/>
            <w:vAlign w:val="center"/>
          </w:tcPr>
          <w:p>
            <w:pPr>
              <w:pStyle w:val="10"/>
              <w:jc w:val="center"/>
              <w:rPr>
                <w:rFonts w:ascii="仿宋" w:hAnsi="仿宋" w:eastAsia="仿宋"/>
                <w:kern w:val="0"/>
                <w:sz w:val="24"/>
                <w:szCs w:val="24"/>
              </w:rPr>
            </w:pPr>
            <w:r>
              <w:rPr>
                <w:rFonts w:hint="eastAsia" w:ascii="仿宋" w:hAnsi="仿宋" w:eastAsia="仿宋"/>
                <w:kern w:val="0"/>
                <w:sz w:val="24"/>
                <w:szCs w:val="24"/>
              </w:rPr>
              <w:t>县（市）区经办机构</w:t>
            </w:r>
          </w:p>
          <w:p>
            <w:pPr>
              <w:pStyle w:val="10"/>
              <w:jc w:val="center"/>
              <w:rPr>
                <w:rFonts w:ascii="仿宋" w:hAnsi="仿宋" w:eastAsia="仿宋"/>
                <w:kern w:val="0"/>
                <w:sz w:val="24"/>
                <w:szCs w:val="24"/>
              </w:rPr>
            </w:pPr>
            <w:r>
              <w:rPr>
                <w:rFonts w:hint="eastAsia" w:ascii="仿宋" w:hAnsi="仿宋" w:eastAsia="仿宋"/>
                <w:kern w:val="0"/>
                <w:sz w:val="24"/>
                <w:szCs w:val="24"/>
              </w:rPr>
              <w:t>意见</w:t>
            </w:r>
          </w:p>
        </w:tc>
        <w:tc>
          <w:tcPr>
            <w:tcW w:w="7842" w:type="dxa"/>
            <w:gridSpan w:val="6"/>
            <w:vAlign w:val="center"/>
          </w:tcPr>
          <w:p>
            <w:pPr>
              <w:pStyle w:val="10"/>
              <w:rPr>
                <w:rFonts w:ascii="仿宋" w:hAnsi="仿宋" w:eastAsia="仿宋"/>
                <w:kern w:val="0"/>
                <w:sz w:val="24"/>
                <w:szCs w:val="24"/>
              </w:rPr>
            </w:pPr>
          </w:p>
          <w:p>
            <w:pPr>
              <w:pStyle w:val="10"/>
              <w:rPr>
                <w:rFonts w:ascii="仿宋" w:hAnsi="仿宋" w:eastAsia="仿宋"/>
                <w:kern w:val="0"/>
                <w:sz w:val="24"/>
                <w:szCs w:val="24"/>
              </w:rPr>
            </w:pPr>
            <w:r>
              <w:rPr>
                <w:rFonts w:hint="eastAsia" w:ascii="仿宋" w:hAnsi="仿宋" w:eastAsia="仿宋"/>
                <w:kern w:val="0"/>
                <w:sz w:val="24"/>
                <w:szCs w:val="24"/>
              </w:rPr>
              <w:t>经办人：</w:t>
            </w:r>
          </w:p>
          <w:p>
            <w:pPr>
              <w:pStyle w:val="10"/>
              <w:rPr>
                <w:rFonts w:ascii="仿宋" w:hAnsi="仿宋" w:eastAsia="仿宋"/>
                <w:kern w:val="0"/>
                <w:sz w:val="24"/>
                <w:szCs w:val="24"/>
              </w:rPr>
            </w:pPr>
          </w:p>
          <w:p>
            <w:pPr>
              <w:pStyle w:val="10"/>
              <w:rPr>
                <w:rFonts w:ascii="仿宋" w:hAnsi="仿宋" w:eastAsia="仿宋"/>
                <w:kern w:val="0"/>
                <w:sz w:val="24"/>
                <w:szCs w:val="24"/>
              </w:rPr>
            </w:pPr>
            <w:r>
              <w:rPr>
                <w:rFonts w:hint="eastAsia" w:ascii="仿宋" w:hAnsi="仿宋" w:eastAsia="仿宋"/>
                <w:kern w:val="0"/>
                <w:sz w:val="24"/>
                <w:szCs w:val="24"/>
              </w:rPr>
              <w:t>负责人：                                  （公章）</w:t>
            </w:r>
          </w:p>
          <w:p>
            <w:pPr>
              <w:pStyle w:val="10"/>
              <w:jc w:val="center"/>
              <w:rPr>
                <w:rFonts w:ascii="仿宋" w:hAnsi="仿宋" w:eastAsia="仿宋"/>
                <w:kern w:val="0"/>
                <w:sz w:val="24"/>
                <w:szCs w:val="24"/>
              </w:rPr>
            </w:pPr>
            <w:r>
              <w:rPr>
                <w:rFonts w:hint="eastAsia" w:ascii="仿宋" w:hAnsi="仿宋" w:eastAsia="仿宋"/>
                <w:kern w:val="0"/>
                <w:sz w:val="24"/>
                <w:szCs w:val="24"/>
              </w:rPr>
              <w:t xml:space="preserve">                               年   月   日</w:t>
            </w:r>
          </w:p>
        </w:tc>
      </w:tr>
    </w:tbl>
    <w:p>
      <w:pPr>
        <w:pStyle w:val="10"/>
        <w:rPr>
          <w:rFonts w:ascii="仿宋" w:hAnsi="仿宋" w:eastAsia="仿宋"/>
          <w:sz w:val="24"/>
          <w:szCs w:val="24"/>
        </w:rPr>
      </w:pPr>
      <w:r>
        <w:rPr>
          <w:rFonts w:hint="eastAsia" w:ascii="仿宋" w:hAnsi="仿宋" w:eastAsia="仿宋"/>
          <w:sz w:val="24"/>
          <w:szCs w:val="24"/>
        </w:rPr>
        <w:t>注：就业困难人员灵活就业社保补贴除“登记失业人员中距离法定退休年龄5年以内的人员”享受补贴期限最长不超过5年外，其他人员补贴期限最长不超过3年，就业困难人员一经认定不得变更就业困难人员类别延长享受补贴期限。社保卡号、联系电话等个人信息变更的须及时告知补贴经办部门。</w:t>
      </w:r>
    </w:p>
    <w:sectPr>
      <w:footerReference r:id="rId3" w:type="default"/>
      <w:pgSz w:w="11906" w:h="16838"/>
      <w:pgMar w:top="1440" w:right="1800" w:bottom="1440" w:left="1800" w:header="851" w:footer="992" w:gutter="0"/>
      <w:pgNumType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153B5"/>
    <w:rsid w:val="00061BFD"/>
    <w:rsid w:val="000A603E"/>
    <w:rsid w:val="000B2A04"/>
    <w:rsid w:val="000C3995"/>
    <w:rsid w:val="000E2486"/>
    <w:rsid w:val="000F0BFE"/>
    <w:rsid w:val="00124BC5"/>
    <w:rsid w:val="00142E6C"/>
    <w:rsid w:val="00182D0C"/>
    <w:rsid w:val="001A4B21"/>
    <w:rsid w:val="001C3ADE"/>
    <w:rsid w:val="001F083B"/>
    <w:rsid w:val="00264AF3"/>
    <w:rsid w:val="00295660"/>
    <w:rsid w:val="00297DF5"/>
    <w:rsid w:val="003153B5"/>
    <w:rsid w:val="00330373"/>
    <w:rsid w:val="00332008"/>
    <w:rsid w:val="003359B5"/>
    <w:rsid w:val="003B3E30"/>
    <w:rsid w:val="003D7E44"/>
    <w:rsid w:val="003F423D"/>
    <w:rsid w:val="0040474B"/>
    <w:rsid w:val="004869A8"/>
    <w:rsid w:val="004A239B"/>
    <w:rsid w:val="004A4E5C"/>
    <w:rsid w:val="00521413"/>
    <w:rsid w:val="0077356F"/>
    <w:rsid w:val="007873D6"/>
    <w:rsid w:val="00790308"/>
    <w:rsid w:val="007B0129"/>
    <w:rsid w:val="007D0BF5"/>
    <w:rsid w:val="00817931"/>
    <w:rsid w:val="00834F7D"/>
    <w:rsid w:val="008A7454"/>
    <w:rsid w:val="008B0457"/>
    <w:rsid w:val="008B3635"/>
    <w:rsid w:val="008C27B1"/>
    <w:rsid w:val="008E4356"/>
    <w:rsid w:val="008E59CA"/>
    <w:rsid w:val="008F16FB"/>
    <w:rsid w:val="00A07060"/>
    <w:rsid w:val="00A21C0C"/>
    <w:rsid w:val="00A358A5"/>
    <w:rsid w:val="00A9308F"/>
    <w:rsid w:val="00AD7B21"/>
    <w:rsid w:val="00AF0126"/>
    <w:rsid w:val="00B708D4"/>
    <w:rsid w:val="00BC0422"/>
    <w:rsid w:val="00C603E6"/>
    <w:rsid w:val="00C70AA2"/>
    <w:rsid w:val="00CD68B6"/>
    <w:rsid w:val="00D17434"/>
    <w:rsid w:val="00D60A74"/>
    <w:rsid w:val="00DD3355"/>
    <w:rsid w:val="00DE7BB0"/>
    <w:rsid w:val="00E25595"/>
    <w:rsid w:val="00E447C0"/>
    <w:rsid w:val="00E462FC"/>
    <w:rsid w:val="00E63A29"/>
    <w:rsid w:val="00E847DE"/>
    <w:rsid w:val="00EC6DD8"/>
    <w:rsid w:val="00F110FC"/>
    <w:rsid w:val="00F467F2"/>
    <w:rsid w:val="4D323965"/>
    <w:rsid w:val="547F092C"/>
    <w:rsid w:val="701E4B21"/>
    <w:rsid w:val="7A2B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无间隔1"/>
    <w:qFormat/>
    <w:uiPriority w:val="99"/>
    <w:pPr>
      <w:widowControl w:val="0"/>
      <w:jc w:val="both"/>
    </w:pPr>
    <w:rPr>
      <w:rFonts w:ascii="Calibri" w:hAnsi="Calibri" w:eastAsia="宋体" w:cs="Times New Roman"/>
      <w:kern w:val="2"/>
      <w:sz w:val="21"/>
      <w:szCs w:val="22"/>
      <w:lang w:val="en-US" w:eastAsia="zh-CN" w:bidi="ar-SA"/>
    </w:rPr>
  </w:style>
  <w:style w:type="character" w:styleId="11">
    <w:name w:val="Placeholder Text"/>
    <w:basedOn w:val="7"/>
    <w:semiHidden/>
    <w:qFormat/>
    <w:uiPriority w:val="99"/>
    <w:rPr>
      <w:color w:val="808080"/>
    </w:rPr>
  </w:style>
  <w:style w:type="character" w:customStyle="1" w:styleId="12">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112</Words>
  <Characters>645</Characters>
  <Lines>5</Lines>
  <Paragraphs>1</Paragraphs>
  <TotalTime>51</TotalTime>
  <ScaleCrop>false</ScaleCrop>
  <LinksUpToDate>false</LinksUpToDate>
  <CharactersWithSpaces>756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2019-06-20T00:30:00Z</dcterms:created>
  <dc:creator>MicroSoft</dc:creator>
  <cp:lastModifiedBy>Lin</cp:lastModifiedBy>
  <cp:lastPrinted>2019-07-19T02:29:00Z</cp:lastPrinted>
  <dcterms:modified xsi:type="dcterms:W3CDTF">2019-07-24T16:42:18Z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